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41" w:rsidRDefault="00B41313">
      <w:r>
        <w:rPr>
          <w:noProof/>
          <w:lang w:eastAsia="en-GB"/>
        </w:rPr>
        <w:drawing>
          <wp:inline distT="0" distB="0" distL="0" distR="0">
            <wp:extent cx="1935480" cy="7290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632" cy="732146"/>
                    </a:xfrm>
                    <a:prstGeom prst="rect">
                      <a:avLst/>
                    </a:prstGeom>
                  </pic:spPr>
                </pic:pic>
              </a:graphicData>
            </a:graphic>
          </wp:inline>
        </w:drawing>
      </w:r>
    </w:p>
    <w:p w:rsidR="00B41313" w:rsidRPr="00C6091D" w:rsidRDefault="00B41313" w:rsidP="00B41313">
      <w:pPr>
        <w:spacing w:before="480" w:after="150" w:line="240" w:lineRule="auto"/>
        <w:outlineLvl w:val="2"/>
        <w:rPr>
          <w:rFonts w:ascii="Arial" w:eastAsia="Times New Roman" w:hAnsi="Arial" w:cs="Arial"/>
          <w:b/>
          <w:bCs/>
          <w:sz w:val="20"/>
          <w:lang w:eastAsia="en-GB"/>
        </w:rPr>
      </w:pPr>
      <w:r w:rsidRPr="00C6091D">
        <w:rPr>
          <w:rFonts w:ascii="Arial" w:eastAsia="Times New Roman" w:hAnsi="Arial" w:cs="Arial"/>
          <w:b/>
          <w:bCs/>
          <w:sz w:val="20"/>
          <w:lang w:eastAsia="en-GB"/>
        </w:rPr>
        <w:t>What is Health Learning Partnership?</w:t>
      </w:r>
    </w:p>
    <w:p w:rsidR="00B41313" w:rsidRPr="00C6091D" w:rsidRDefault="00B41313" w:rsidP="00B41313">
      <w:pPr>
        <w:spacing w:before="150" w:after="300" w:line="240" w:lineRule="auto"/>
        <w:rPr>
          <w:rFonts w:ascii="Arial" w:eastAsia="Times New Roman" w:hAnsi="Arial" w:cs="Arial"/>
          <w:sz w:val="20"/>
          <w:lang w:eastAsia="en-GB"/>
        </w:rPr>
      </w:pPr>
      <w:r w:rsidRPr="00C6091D">
        <w:rPr>
          <w:rFonts w:ascii="Arial" w:eastAsia="Times New Roman" w:hAnsi="Arial" w:cs="Arial"/>
          <w:sz w:val="20"/>
          <w:lang w:eastAsia="en-GB"/>
        </w:rPr>
        <w:t>As Bristol GPST Programme GP trainees, you are all members of Health Learning Partnership, which is part of Avon Local Medical Committee (LMC). </w:t>
      </w:r>
    </w:p>
    <w:p w:rsidR="00B41313" w:rsidRPr="00C6091D" w:rsidRDefault="00B41313" w:rsidP="00B41313">
      <w:pPr>
        <w:spacing w:before="150" w:after="300" w:line="240" w:lineRule="auto"/>
        <w:rPr>
          <w:rFonts w:ascii="Arial" w:eastAsia="Times New Roman" w:hAnsi="Arial" w:cs="Arial"/>
          <w:sz w:val="20"/>
          <w:lang w:eastAsia="en-GB"/>
        </w:rPr>
      </w:pPr>
      <w:r w:rsidRPr="00C6091D">
        <w:rPr>
          <w:rFonts w:ascii="Arial" w:eastAsia="Times New Roman" w:hAnsi="Arial" w:cs="Arial"/>
          <w:sz w:val="20"/>
          <w:lang w:eastAsia="en-GB"/>
        </w:rPr>
        <w:t>HLP provide a comprehensive annual programme of approximately seventy high quality and relevant CPD courses for GPs and GP trainees in Bristol. The courses are coordinated by our GP Educator to ensure that the content both reflects the requirements of the RCGP curriculum and helps you to stay up to date for clinical work in General Practice. To find out more about forthcoming courses and our other activities, please visit our website:</w:t>
      </w:r>
    </w:p>
    <w:p w:rsidR="00B41313" w:rsidRPr="00C6091D" w:rsidRDefault="00B41313" w:rsidP="00B41313">
      <w:pPr>
        <w:numPr>
          <w:ilvl w:val="0"/>
          <w:numId w:val="1"/>
        </w:numPr>
        <w:spacing w:before="90" w:after="90" w:line="240" w:lineRule="auto"/>
        <w:rPr>
          <w:rFonts w:ascii="Arial" w:eastAsia="Times New Roman" w:hAnsi="Arial" w:cs="Arial"/>
          <w:sz w:val="20"/>
          <w:lang w:eastAsia="en-GB"/>
        </w:rPr>
      </w:pPr>
      <w:r w:rsidRPr="00C6091D">
        <w:rPr>
          <w:rFonts w:ascii="Arial" w:eastAsia="Times New Roman" w:hAnsi="Arial" w:cs="Arial"/>
          <w:sz w:val="20"/>
          <w:lang w:eastAsia="en-GB"/>
        </w:rPr>
        <w:t xml:space="preserve">Health Learning Partnership: </w:t>
      </w:r>
      <w:hyperlink r:id="rId7" w:history="1">
        <w:r w:rsidRPr="00C6091D">
          <w:rPr>
            <w:rStyle w:val="Hyperlink"/>
            <w:rFonts w:ascii="Arial" w:eastAsia="Times New Roman" w:hAnsi="Arial" w:cs="Arial"/>
            <w:sz w:val="20"/>
            <w:lang w:eastAsia="en-GB"/>
          </w:rPr>
          <w:t>http://healthlearningpartnership.co.uk/</w:t>
        </w:r>
      </w:hyperlink>
      <w:r w:rsidRPr="00C6091D">
        <w:rPr>
          <w:rStyle w:val="Hyperlink"/>
          <w:sz w:val="20"/>
        </w:rPr>
        <w:t xml:space="preserve"> </w:t>
      </w:r>
    </w:p>
    <w:p w:rsidR="00665FF7" w:rsidRPr="00C6091D" w:rsidRDefault="00B41313" w:rsidP="00665FF7">
      <w:pPr>
        <w:numPr>
          <w:ilvl w:val="0"/>
          <w:numId w:val="1"/>
        </w:numPr>
        <w:spacing w:before="90" w:after="90" w:line="240" w:lineRule="auto"/>
        <w:rPr>
          <w:rFonts w:ascii="Arial" w:hAnsi="Arial" w:cs="Arial"/>
          <w:sz w:val="20"/>
        </w:rPr>
      </w:pPr>
      <w:r w:rsidRPr="00C6091D">
        <w:rPr>
          <w:rFonts w:ascii="Arial" w:eastAsia="Times New Roman" w:hAnsi="Arial" w:cs="Arial"/>
          <w:sz w:val="20"/>
          <w:lang w:eastAsia="en-GB"/>
        </w:rPr>
        <w:t>Avon Local Medical Committee: </w:t>
      </w:r>
      <w:hyperlink r:id="rId8" w:history="1">
        <w:r w:rsidRPr="00C6091D">
          <w:rPr>
            <w:rStyle w:val="Hyperlink"/>
            <w:rFonts w:ascii="Arial" w:eastAsia="Times New Roman" w:hAnsi="Arial" w:cs="Arial"/>
            <w:sz w:val="20"/>
            <w:lang w:eastAsia="en-GB"/>
          </w:rPr>
          <w:t>http://www.almc.co.uk/</w:t>
        </w:r>
      </w:hyperlink>
      <w:r w:rsidRPr="00C6091D">
        <w:rPr>
          <w:rFonts w:ascii="Arial" w:hAnsi="Arial" w:cs="Arial"/>
          <w:sz w:val="20"/>
        </w:rPr>
        <w:t xml:space="preserve"> </w:t>
      </w:r>
    </w:p>
    <w:p w:rsidR="00665FF7" w:rsidRPr="00C6091D" w:rsidRDefault="00665FF7" w:rsidP="00665FF7">
      <w:pPr>
        <w:spacing w:before="90" w:after="90" w:line="240" w:lineRule="auto"/>
        <w:ind w:left="360"/>
        <w:rPr>
          <w:rFonts w:ascii="Arial" w:hAnsi="Arial" w:cs="Arial"/>
          <w:sz w:val="20"/>
        </w:rPr>
      </w:pPr>
    </w:p>
    <w:p w:rsidR="00B41313" w:rsidRPr="00C6091D" w:rsidRDefault="00B41313" w:rsidP="00665FF7">
      <w:pPr>
        <w:spacing w:before="90" w:after="90" w:line="240" w:lineRule="auto"/>
        <w:ind w:left="-11"/>
        <w:rPr>
          <w:rFonts w:ascii="Arial" w:hAnsi="Arial" w:cs="Arial"/>
          <w:sz w:val="20"/>
        </w:rPr>
      </w:pPr>
      <w:r w:rsidRPr="00C6091D">
        <w:rPr>
          <w:rFonts w:ascii="Arial" w:eastAsia="Times New Roman" w:hAnsi="Arial" w:cs="Arial"/>
          <w:b/>
          <w:bCs/>
          <w:sz w:val="20"/>
          <w:lang w:eastAsia="en-GB"/>
        </w:rPr>
        <w:t>Your Membership</w:t>
      </w:r>
    </w:p>
    <w:p w:rsidR="00B41313" w:rsidRPr="00C6091D" w:rsidRDefault="00B41313" w:rsidP="00B41313">
      <w:pPr>
        <w:pStyle w:val="ListParagraph"/>
        <w:numPr>
          <w:ilvl w:val="0"/>
          <w:numId w:val="1"/>
        </w:numPr>
        <w:spacing w:before="150" w:after="300" w:line="240" w:lineRule="auto"/>
        <w:rPr>
          <w:rFonts w:ascii="Arial" w:eastAsia="Times New Roman" w:hAnsi="Arial" w:cs="Arial"/>
          <w:sz w:val="20"/>
          <w:lang w:eastAsia="en-GB"/>
        </w:rPr>
      </w:pPr>
      <w:r w:rsidRPr="00C6091D">
        <w:rPr>
          <w:rFonts w:ascii="Arial" w:eastAsia="Times New Roman" w:hAnsi="Arial" w:cs="Arial"/>
          <w:sz w:val="20"/>
          <w:lang w:eastAsia="en-GB"/>
        </w:rPr>
        <w:t xml:space="preserve">As GPST members of </w:t>
      </w:r>
      <w:r w:rsidR="00665FF7" w:rsidRPr="00C6091D">
        <w:rPr>
          <w:rFonts w:ascii="Arial" w:eastAsia="Times New Roman" w:hAnsi="Arial" w:cs="Arial"/>
          <w:sz w:val="20"/>
          <w:lang w:eastAsia="en-GB"/>
        </w:rPr>
        <w:t>HLP</w:t>
      </w:r>
      <w:r w:rsidRPr="00C6091D">
        <w:rPr>
          <w:rFonts w:ascii="Arial" w:eastAsia="Times New Roman" w:hAnsi="Arial" w:cs="Arial"/>
          <w:sz w:val="20"/>
          <w:lang w:eastAsia="en-GB"/>
        </w:rPr>
        <w:t xml:space="preserve">, you are able to attend a maximum of </w:t>
      </w:r>
      <w:r w:rsidR="00D204FE" w:rsidRPr="00C6091D">
        <w:rPr>
          <w:rFonts w:ascii="Arial" w:eastAsia="Times New Roman" w:hAnsi="Arial" w:cs="Arial"/>
          <w:sz w:val="20"/>
          <w:lang w:eastAsia="en-GB"/>
        </w:rPr>
        <w:t>six</w:t>
      </w:r>
      <w:r w:rsidRPr="00C6091D">
        <w:rPr>
          <w:rFonts w:ascii="Arial" w:eastAsia="Times New Roman" w:hAnsi="Arial" w:cs="Arial"/>
          <w:sz w:val="20"/>
          <w:lang w:eastAsia="en-GB"/>
        </w:rPr>
        <w:t xml:space="preserve"> courses per year (August to </w:t>
      </w:r>
      <w:r w:rsidR="00C6091D" w:rsidRPr="00C6091D">
        <w:rPr>
          <w:rFonts w:ascii="Arial" w:eastAsia="Times New Roman" w:hAnsi="Arial" w:cs="Arial"/>
          <w:sz w:val="20"/>
          <w:lang w:eastAsia="en-GB"/>
        </w:rPr>
        <w:t>July</w:t>
      </w:r>
      <w:r w:rsidRPr="00C6091D">
        <w:rPr>
          <w:rFonts w:ascii="Arial" w:eastAsia="Times New Roman" w:hAnsi="Arial" w:cs="Arial"/>
          <w:sz w:val="20"/>
          <w:lang w:eastAsia="en-GB"/>
        </w:rPr>
        <w:t>), including the ones that may be scheduled as part of your Wednesday VTS timetable. You can attend more courses than this, but would need to pay a reduced price day delegate rate to attend the extra ones.</w:t>
      </w:r>
    </w:p>
    <w:p w:rsidR="00B41313" w:rsidRPr="00C6091D" w:rsidRDefault="00B41313" w:rsidP="00665FF7">
      <w:pPr>
        <w:spacing w:before="480" w:after="150" w:line="240" w:lineRule="auto"/>
        <w:outlineLvl w:val="2"/>
        <w:rPr>
          <w:rFonts w:ascii="Arial" w:eastAsia="Times New Roman" w:hAnsi="Arial" w:cs="Arial"/>
          <w:b/>
          <w:bCs/>
          <w:sz w:val="20"/>
          <w:lang w:eastAsia="en-GB"/>
        </w:rPr>
      </w:pPr>
      <w:r w:rsidRPr="00C6091D">
        <w:rPr>
          <w:rFonts w:ascii="Arial" w:eastAsia="Times New Roman" w:hAnsi="Arial" w:cs="Arial"/>
          <w:b/>
          <w:bCs/>
          <w:sz w:val="20"/>
          <w:lang w:eastAsia="en-GB"/>
        </w:rPr>
        <w:t>Courses</w:t>
      </w:r>
      <w:bookmarkStart w:id="0" w:name="_GoBack"/>
      <w:bookmarkEnd w:id="0"/>
    </w:p>
    <w:p w:rsidR="00B41313" w:rsidRPr="00C6091D" w:rsidRDefault="00B41313" w:rsidP="00B41313">
      <w:pPr>
        <w:pStyle w:val="ListParagraph"/>
        <w:numPr>
          <w:ilvl w:val="0"/>
          <w:numId w:val="1"/>
        </w:numPr>
        <w:spacing w:before="150" w:after="300" w:line="240" w:lineRule="auto"/>
        <w:rPr>
          <w:rFonts w:ascii="Arial" w:eastAsia="Times New Roman" w:hAnsi="Arial" w:cs="Arial"/>
          <w:sz w:val="20"/>
          <w:lang w:eastAsia="en-GB"/>
        </w:rPr>
      </w:pPr>
      <w:r w:rsidRPr="00C6091D">
        <w:rPr>
          <w:rFonts w:ascii="Arial" w:eastAsia="Times New Roman" w:hAnsi="Arial" w:cs="Arial"/>
          <w:sz w:val="20"/>
          <w:lang w:eastAsia="en-GB"/>
        </w:rPr>
        <w:t>Contact Mandy Williams at the Avon LMC Offices to book a place on the course(s) - email </w:t>
      </w:r>
      <w:hyperlink r:id="rId9" w:history="1">
        <w:r w:rsidR="00C6091D" w:rsidRPr="00C6091D">
          <w:rPr>
            <w:rStyle w:val="Hyperlink"/>
            <w:rFonts w:ascii="Arial" w:eastAsia="Times New Roman" w:hAnsi="Arial" w:cs="Arial"/>
            <w:sz w:val="20"/>
            <w:lang w:eastAsia="en-GB"/>
          </w:rPr>
          <w:t>mandy@healthlearningpartnership.co.uk</w:t>
        </w:r>
      </w:hyperlink>
      <w:r w:rsidRPr="00C6091D">
        <w:rPr>
          <w:rFonts w:ascii="Arial" w:eastAsia="Times New Roman" w:hAnsi="Arial" w:cs="Arial"/>
          <w:sz w:val="20"/>
          <w:lang w:eastAsia="en-GB"/>
        </w:rPr>
        <w:t> or telephone 0117 970 2755. Alternatively, you can book via the website. </w:t>
      </w:r>
    </w:p>
    <w:p w:rsidR="00B41313" w:rsidRPr="00C6091D" w:rsidRDefault="00B41313" w:rsidP="00B41313">
      <w:pPr>
        <w:pStyle w:val="ListParagraph"/>
        <w:numPr>
          <w:ilvl w:val="0"/>
          <w:numId w:val="1"/>
        </w:numPr>
        <w:spacing w:before="150" w:after="300" w:line="240" w:lineRule="auto"/>
        <w:rPr>
          <w:rFonts w:ascii="Arial" w:eastAsia="Times New Roman" w:hAnsi="Arial" w:cs="Arial"/>
          <w:sz w:val="20"/>
          <w:lang w:eastAsia="en-GB"/>
        </w:rPr>
      </w:pPr>
      <w:r w:rsidRPr="00C6091D">
        <w:rPr>
          <w:rFonts w:ascii="Arial" w:eastAsia="Times New Roman" w:hAnsi="Arial" w:cs="Arial"/>
          <w:sz w:val="20"/>
          <w:lang w:eastAsia="en-GB"/>
        </w:rPr>
        <w:t>You will need to have approved study leave to attend the course(s). We will provide you with a certificate of attendance for your ePortfolio and offer support for you to record your reflective learning during or at the end of the course.</w:t>
      </w:r>
    </w:p>
    <w:p w:rsidR="00B41313" w:rsidRPr="00C6091D" w:rsidRDefault="00F93A69" w:rsidP="00665FF7">
      <w:pPr>
        <w:spacing w:before="480" w:after="150" w:line="240" w:lineRule="auto"/>
        <w:outlineLvl w:val="2"/>
        <w:rPr>
          <w:rFonts w:ascii="Arial" w:eastAsia="Times New Roman" w:hAnsi="Arial" w:cs="Arial"/>
          <w:b/>
          <w:bCs/>
          <w:sz w:val="20"/>
          <w:lang w:eastAsia="en-GB"/>
        </w:rPr>
      </w:pPr>
      <w:r w:rsidRPr="00C6091D">
        <w:rPr>
          <w:rFonts w:ascii="Arial" w:eastAsia="Times New Roman" w:hAnsi="Arial" w:cs="Arial"/>
          <w:b/>
          <w:bCs/>
          <w:sz w:val="20"/>
          <w:lang w:eastAsia="en-GB"/>
        </w:rPr>
        <w:t>Your Feedback and I</w:t>
      </w:r>
      <w:r w:rsidR="00B41313" w:rsidRPr="00C6091D">
        <w:rPr>
          <w:rFonts w:ascii="Arial" w:eastAsia="Times New Roman" w:hAnsi="Arial" w:cs="Arial"/>
          <w:b/>
          <w:bCs/>
          <w:sz w:val="20"/>
          <w:lang w:eastAsia="en-GB"/>
        </w:rPr>
        <w:t>deas</w:t>
      </w:r>
    </w:p>
    <w:p w:rsidR="00B41313" w:rsidRPr="00C6091D" w:rsidRDefault="00665FF7" w:rsidP="00B41313">
      <w:pPr>
        <w:pStyle w:val="ListParagraph"/>
        <w:numPr>
          <w:ilvl w:val="0"/>
          <w:numId w:val="1"/>
        </w:numPr>
        <w:spacing w:before="150" w:after="300" w:line="240" w:lineRule="auto"/>
        <w:rPr>
          <w:rFonts w:ascii="Arial" w:eastAsia="Times New Roman" w:hAnsi="Arial" w:cs="Arial"/>
          <w:sz w:val="20"/>
          <w:lang w:eastAsia="en-GB"/>
        </w:rPr>
      </w:pPr>
      <w:r w:rsidRPr="00C6091D">
        <w:rPr>
          <w:rFonts w:ascii="Arial" w:eastAsia="Times New Roman" w:hAnsi="Arial" w:cs="Arial"/>
          <w:sz w:val="20"/>
          <w:lang w:eastAsia="en-GB"/>
        </w:rPr>
        <w:t>HLP</w:t>
      </w:r>
      <w:r w:rsidR="00B41313" w:rsidRPr="00C6091D">
        <w:rPr>
          <w:rFonts w:ascii="Arial" w:eastAsia="Times New Roman" w:hAnsi="Arial" w:cs="Arial"/>
          <w:sz w:val="20"/>
          <w:lang w:eastAsia="en-GB"/>
        </w:rPr>
        <w:t xml:space="preserve"> is always keen to hear your ideas about new courses and to improve and develop the services that we offer to GPs and GP trainees in Bristol. You are welcome to feedback to us directly via the website (which can be done anonymously) by email, or by contacting your representatives on our Education Committee:</w:t>
      </w:r>
    </w:p>
    <w:p w:rsidR="00B41313" w:rsidRPr="00C6091D" w:rsidRDefault="00B41313" w:rsidP="00473682">
      <w:pPr>
        <w:spacing w:before="150" w:after="300" w:line="240" w:lineRule="auto"/>
        <w:ind w:left="851"/>
        <w:rPr>
          <w:rFonts w:ascii="Arial" w:eastAsia="Times New Roman" w:hAnsi="Arial" w:cs="Arial"/>
          <w:sz w:val="20"/>
          <w:lang w:eastAsia="en-GB"/>
        </w:rPr>
      </w:pPr>
      <w:r w:rsidRPr="00C6091D">
        <w:rPr>
          <w:rFonts w:ascii="Arial" w:eastAsia="Times New Roman" w:hAnsi="Arial" w:cs="Arial"/>
          <w:b/>
          <w:bCs/>
          <w:sz w:val="20"/>
          <w:lang w:eastAsia="en-GB"/>
        </w:rPr>
        <w:t>GPST 1/2 Representative:</w:t>
      </w:r>
      <w:r w:rsidR="00C6091D" w:rsidRPr="00C6091D">
        <w:rPr>
          <w:rFonts w:ascii="Arial" w:eastAsia="Times New Roman" w:hAnsi="Arial" w:cs="Arial"/>
          <w:b/>
          <w:bCs/>
          <w:sz w:val="20"/>
          <w:lang w:eastAsia="en-GB"/>
        </w:rPr>
        <w:t xml:space="preserve"> </w:t>
      </w:r>
      <w:r w:rsidR="00C6091D" w:rsidRPr="00C6091D">
        <w:rPr>
          <w:rFonts w:ascii="Arial" w:eastAsia="Times New Roman" w:hAnsi="Arial" w:cs="Arial"/>
          <w:bCs/>
          <w:sz w:val="20"/>
          <w:lang w:eastAsia="en-GB"/>
        </w:rPr>
        <w:t>tbc</w:t>
      </w:r>
      <w:r w:rsidRPr="00C6091D">
        <w:rPr>
          <w:rFonts w:ascii="Arial" w:eastAsia="Times New Roman" w:hAnsi="Arial" w:cs="Arial"/>
          <w:sz w:val="20"/>
          <w:lang w:eastAsia="en-GB"/>
        </w:rPr>
        <w:t> </w:t>
      </w:r>
      <w:r w:rsidR="00C6091D" w:rsidRPr="00C6091D">
        <w:rPr>
          <w:rFonts w:ascii="Arial" w:eastAsia="Times New Roman" w:hAnsi="Arial" w:cs="Arial"/>
          <w:sz w:val="20"/>
          <w:lang w:eastAsia="en-GB"/>
        </w:rPr>
        <w:br/>
      </w:r>
      <w:r w:rsidRPr="00C6091D">
        <w:rPr>
          <w:rFonts w:ascii="Arial" w:eastAsia="Times New Roman" w:hAnsi="Arial" w:cs="Arial"/>
          <w:b/>
          <w:bCs/>
          <w:sz w:val="20"/>
          <w:lang w:eastAsia="en-GB"/>
        </w:rPr>
        <w:t>GPST 3 Representatives:</w:t>
      </w:r>
      <w:r w:rsidRPr="00C6091D">
        <w:rPr>
          <w:rFonts w:ascii="Arial" w:eastAsia="Times New Roman" w:hAnsi="Arial" w:cs="Arial"/>
          <w:sz w:val="20"/>
          <w:lang w:eastAsia="en-GB"/>
        </w:rPr>
        <w:t> </w:t>
      </w:r>
      <w:r w:rsidR="00C6091D" w:rsidRPr="00C6091D">
        <w:rPr>
          <w:rFonts w:ascii="Arial" w:eastAsia="Times New Roman" w:hAnsi="Arial" w:cs="Arial"/>
          <w:sz w:val="20"/>
          <w:lang w:eastAsia="en-GB"/>
        </w:rPr>
        <w:t xml:space="preserve"> tbc</w:t>
      </w:r>
      <w:r w:rsidRPr="00C6091D">
        <w:rPr>
          <w:rFonts w:ascii="Arial" w:eastAsia="Times New Roman" w:hAnsi="Arial" w:cs="Arial"/>
          <w:sz w:val="20"/>
          <w:lang w:eastAsia="en-GB"/>
        </w:rPr>
        <w:br/>
      </w:r>
      <w:r w:rsidRPr="00C6091D">
        <w:rPr>
          <w:rFonts w:ascii="Arial" w:eastAsia="Times New Roman" w:hAnsi="Arial" w:cs="Arial"/>
          <w:b/>
          <w:bCs/>
          <w:sz w:val="20"/>
          <w:lang w:eastAsia="en-GB"/>
        </w:rPr>
        <w:t>NQGP Representative:</w:t>
      </w:r>
      <w:r w:rsidRPr="00C6091D">
        <w:rPr>
          <w:rFonts w:ascii="Arial" w:eastAsia="Times New Roman" w:hAnsi="Arial" w:cs="Arial"/>
          <w:sz w:val="20"/>
          <w:lang w:eastAsia="en-GB"/>
        </w:rPr>
        <w:t> </w:t>
      </w:r>
      <w:r w:rsidR="00C6091D" w:rsidRPr="00C6091D">
        <w:rPr>
          <w:rFonts w:ascii="Arial" w:eastAsia="Times New Roman" w:hAnsi="Arial" w:cs="Arial"/>
          <w:sz w:val="20"/>
          <w:lang w:eastAsia="en-GB"/>
        </w:rPr>
        <w:t>tbc</w:t>
      </w:r>
    </w:p>
    <w:p w:rsidR="00B41313" w:rsidRPr="00C6091D" w:rsidRDefault="00B41313" w:rsidP="00B41313">
      <w:pPr>
        <w:spacing w:before="150" w:after="300" w:line="240" w:lineRule="auto"/>
        <w:rPr>
          <w:rFonts w:ascii="Arial" w:eastAsia="Times New Roman" w:hAnsi="Arial" w:cs="Arial"/>
          <w:sz w:val="20"/>
          <w:lang w:eastAsia="en-GB"/>
        </w:rPr>
      </w:pPr>
      <w:r w:rsidRPr="00C6091D">
        <w:rPr>
          <w:rFonts w:ascii="Arial" w:eastAsia="Times New Roman" w:hAnsi="Arial" w:cs="Arial"/>
          <w:sz w:val="20"/>
          <w:lang w:eastAsia="en-GB"/>
        </w:rPr>
        <w:t xml:space="preserve">Please contact Mandy Price in the VTS office if you would like to contact them directly. If you would like to find out more or get involved in </w:t>
      </w:r>
      <w:r w:rsidR="00F93A69" w:rsidRPr="00C6091D">
        <w:rPr>
          <w:rFonts w:ascii="Arial" w:eastAsia="Times New Roman" w:hAnsi="Arial" w:cs="Arial"/>
          <w:sz w:val="20"/>
          <w:lang w:eastAsia="en-GB"/>
        </w:rPr>
        <w:t>HLP’s</w:t>
      </w:r>
      <w:r w:rsidRPr="00C6091D">
        <w:rPr>
          <w:rFonts w:ascii="Arial" w:eastAsia="Times New Roman" w:hAnsi="Arial" w:cs="Arial"/>
          <w:sz w:val="20"/>
          <w:lang w:eastAsia="en-GB"/>
        </w:rPr>
        <w:t xml:space="preserve"> Education Committee, please contact us.</w:t>
      </w:r>
    </w:p>
    <w:p w:rsidR="00B41313" w:rsidRPr="00C6091D" w:rsidRDefault="00B41313" w:rsidP="00B41313">
      <w:pPr>
        <w:spacing w:before="480" w:after="150" w:line="240" w:lineRule="auto"/>
        <w:outlineLvl w:val="2"/>
        <w:rPr>
          <w:rFonts w:ascii="Arial" w:eastAsia="Times New Roman" w:hAnsi="Arial" w:cs="Arial"/>
          <w:b/>
          <w:bCs/>
          <w:sz w:val="20"/>
          <w:lang w:eastAsia="en-GB"/>
        </w:rPr>
      </w:pPr>
      <w:r w:rsidRPr="00C6091D">
        <w:rPr>
          <w:rFonts w:ascii="Arial" w:eastAsia="Times New Roman" w:hAnsi="Arial" w:cs="Arial"/>
          <w:b/>
          <w:bCs/>
          <w:sz w:val="20"/>
          <w:lang w:eastAsia="en-GB"/>
        </w:rPr>
        <w:t>Any questions?</w:t>
      </w:r>
    </w:p>
    <w:p w:rsidR="00B41313" w:rsidRPr="00C6091D" w:rsidRDefault="00B41313" w:rsidP="00B41313">
      <w:pPr>
        <w:pStyle w:val="ListParagraph"/>
        <w:numPr>
          <w:ilvl w:val="0"/>
          <w:numId w:val="1"/>
        </w:numPr>
        <w:spacing w:before="90" w:after="90" w:line="240" w:lineRule="auto"/>
        <w:rPr>
          <w:rFonts w:ascii="Arial" w:hAnsi="Arial" w:cs="Arial"/>
          <w:sz w:val="20"/>
        </w:rPr>
      </w:pPr>
      <w:r w:rsidRPr="00C6091D">
        <w:rPr>
          <w:rFonts w:ascii="Arial" w:eastAsia="Times New Roman" w:hAnsi="Arial" w:cs="Arial"/>
          <w:sz w:val="20"/>
          <w:lang w:eastAsia="en-GB"/>
        </w:rPr>
        <w:t>Please contact us via any of the following routes:</w:t>
      </w:r>
      <w:r w:rsidRPr="00C6091D">
        <w:rPr>
          <w:rFonts w:ascii="Arial" w:eastAsia="Times New Roman" w:hAnsi="Arial" w:cs="Arial"/>
          <w:sz w:val="20"/>
          <w:lang w:eastAsia="en-GB"/>
        </w:rPr>
        <w:br/>
      </w:r>
      <w:r w:rsidRPr="00C6091D">
        <w:rPr>
          <w:rFonts w:ascii="Arial" w:eastAsia="Times New Roman" w:hAnsi="Arial" w:cs="Arial"/>
          <w:b/>
          <w:bCs/>
          <w:sz w:val="20"/>
          <w:lang w:eastAsia="en-GB"/>
        </w:rPr>
        <w:t>Website:</w:t>
      </w:r>
      <w:r w:rsidRPr="00C6091D">
        <w:rPr>
          <w:rFonts w:ascii="Arial" w:eastAsia="Times New Roman" w:hAnsi="Arial" w:cs="Arial"/>
          <w:sz w:val="20"/>
          <w:lang w:eastAsia="en-GB"/>
        </w:rPr>
        <w:t> </w:t>
      </w:r>
      <w:hyperlink r:id="rId10" w:history="1">
        <w:r w:rsidR="00297256" w:rsidRPr="00C6091D">
          <w:rPr>
            <w:rStyle w:val="Hyperlink"/>
            <w:rFonts w:ascii="Arial" w:eastAsia="Times New Roman" w:hAnsi="Arial" w:cs="Arial"/>
            <w:sz w:val="20"/>
            <w:lang w:eastAsia="en-GB"/>
          </w:rPr>
          <w:t>http://healthlearningpartnership.co.uk/</w:t>
        </w:r>
      </w:hyperlink>
      <w:r w:rsidRPr="00C6091D">
        <w:rPr>
          <w:rFonts w:ascii="Arial" w:eastAsia="Times New Roman" w:hAnsi="Arial" w:cs="Arial"/>
          <w:sz w:val="20"/>
          <w:lang w:eastAsia="en-GB"/>
        </w:rPr>
        <w:t> (You can use the anonymous suggestion box, or email us via the website)</w:t>
      </w:r>
      <w:r w:rsidRPr="00C6091D">
        <w:rPr>
          <w:rFonts w:ascii="Arial" w:eastAsia="Times New Roman" w:hAnsi="Arial" w:cs="Arial"/>
          <w:sz w:val="20"/>
          <w:lang w:eastAsia="en-GB"/>
        </w:rPr>
        <w:br/>
      </w:r>
      <w:r w:rsidRPr="00C6091D">
        <w:rPr>
          <w:rFonts w:ascii="Arial" w:eastAsia="Times New Roman" w:hAnsi="Arial" w:cs="Arial"/>
          <w:b/>
          <w:bCs/>
          <w:sz w:val="20"/>
          <w:lang w:eastAsia="en-GB"/>
        </w:rPr>
        <w:t>Email:</w:t>
      </w:r>
      <w:r w:rsidRPr="00C6091D">
        <w:rPr>
          <w:rFonts w:ascii="Arial" w:eastAsia="Times New Roman" w:hAnsi="Arial" w:cs="Arial"/>
          <w:sz w:val="20"/>
          <w:lang w:eastAsia="en-GB"/>
        </w:rPr>
        <w:t> Mandy Williams </w:t>
      </w:r>
      <w:hyperlink r:id="rId11" w:history="1">
        <w:r w:rsidR="00C6091D" w:rsidRPr="00C6091D">
          <w:rPr>
            <w:rStyle w:val="Hyperlink"/>
            <w:rFonts w:ascii="Arial" w:eastAsia="Times New Roman" w:hAnsi="Arial" w:cs="Arial"/>
            <w:sz w:val="20"/>
            <w:lang w:eastAsia="en-GB"/>
          </w:rPr>
          <w:t>mandy@healthlearningpartnership.co.uk</w:t>
        </w:r>
      </w:hyperlink>
      <w:r w:rsidRPr="00C6091D">
        <w:rPr>
          <w:rFonts w:ascii="Arial" w:eastAsia="Times New Roman" w:hAnsi="Arial" w:cs="Arial"/>
          <w:sz w:val="20"/>
          <w:lang w:eastAsia="en-GB"/>
        </w:rPr>
        <w:t xml:space="preserve"> (Administrator), </w:t>
      </w:r>
      <w:r w:rsidR="00C6091D" w:rsidRPr="00C6091D">
        <w:rPr>
          <w:rFonts w:ascii="Arial" w:eastAsia="Times New Roman" w:hAnsi="Arial" w:cs="Arial"/>
          <w:sz w:val="20"/>
          <w:lang w:eastAsia="en-GB"/>
        </w:rPr>
        <w:t xml:space="preserve">Tim Davis </w:t>
      </w:r>
      <w:hyperlink r:id="rId12" w:history="1">
        <w:r w:rsidR="00C6091D" w:rsidRPr="00C6091D">
          <w:rPr>
            <w:rStyle w:val="Hyperlink"/>
            <w:rFonts w:ascii="Arial" w:eastAsia="Times New Roman" w:hAnsi="Arial" w:cs="Arial"/>
            <w:sz w:val="20"/>
            <w:lang w:eastAsia="en-GB"/>
          </w:rPr>
          <w:t>tim@healthlearningpartnership.co.uk</w:t>
        </w:r>
      </w:hyperlink>
      <w:r w:rsidR="00C6091D" w:rsidRPr="00C6091D">
        <w:rPr>
          <w:rFonts w:ascii="Arial" w:eastAsia="Times New Roman" w:hAnsi="Arial" w:cs="Arial"/>
          <w:sz w:val="20"/>
          <w:lang w:eastAsia="en-GB"/>
        </w:rPr>
        <w:t xml:space="preserve"> </w:t>
      </w:r>
      <w:r w:rsidRPr="00C6091D">
        <w:rPr>
          <w:rFonts w:ascii="Arial" w:eastAsia="Times New Roman" w:hAnsi="Arial" w:cs="Arial"/>
          <w:sz w:val="20"/>
          <w:lang w:eastAsia="en-GB"/>
        </w:rPr>
        <w:t>(GP Educator)</w:t>
      </w:r>
      <w:r w:rsidRPr="00C6091D">
        <w:rPr>
          <w:rFonts w:ascii="Arial" w:eastAsia="Times New Roman" w:hAnsi="Arial" w:cs="Arial"/>
          <w:sz w:val="20"/>
          <w:lang w:eastAsia="en-GB"/>
        </w:rPr>
        <w:br/>
      </w:r>
      <w:r w:rsidRPr="00C6091D">
        <w:rPr>
          <w:rFonts w:ascii="Arial" w:eastAsia="Times New Roman" w:hAnsi="Arial" w:cs="Arial"/>
          <w:b/>
          <w:bCs/>
          <w:sz w:val="20"/>
          <w:lang w:eastAsia="en-GB"/>
        </w:rPr>
        <w:t>Telephone:</w:t>
      </w:r>
      <w:r w:rsidRPr="00C6091D">
        <w:rPr>
          <w:rFonts w:ascii="Arial" w:eastAsia="Times New Roman" w:hAnsi="Arial" w:cs="Arial"/>
          <w:sz w:val="20"/>
          <w:lang w:eastAsia="en-GB"/>
        </w:rPr>
        <w:t> 0117 970 2755</w:t>
      </w:r>
    </w:p>
    <w:sectPr w:rsidR="00B41313" w:rsidRPr="00C6091D" w:rsidSect="00C6091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7326"/>
    <w:multiLevelType w:val="multilevel"/>
    <w:tmpl w:val="B50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13"/>
    <w:rsid w:val="00297256"/>
    <w:rsid w:val="00473682"/>
    <w:rsid w:val="00665FF7"/>
    <w:rsid w:val="00B41313"/>
    <w:rsid w:val="00C6091D"/>
    <w:rsid w:val="00CD3141"/>
    <w:rsid w:val="00D204FE"/>
    <w:rsid w:val="00E256D3"/>
    <w:rsid w:val="00F9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13"/>
    <w:rPr>
      <w:rFonts w:ascii="Tahoma" w:hAnsi="Tahoma" w:cs="Tahoma"/>
      <w:sz w:val="16"/>
      <w:szCs w:val="16"/>
    </w:rPr>
  </w:style>
  <w:style w:type="character" w:styleId="Hyperlink">
    <w:name w:val="Hyperlink"/>
    <w:basedOn w:val="DefaultParagraphFont"/>
    <w:uiPriority w:val="99"/>
    <w:unhideWhenUsed/>
    <w:rsid w:val="00B41313"/>
    <w:rPr>
      <w:color w:val="0000FF" w:themeColor="hyperlink"/>
      <w:u w:val="single"/>
    </w:rPr>
  </w:style>
  <w:style w:type="paragraph" w:styleId="ListParagraph">
    <w:name w:val="List Paragraph"/>
    <w:basedOn w:val="Normal"/>
    <w:uiPriority w:val="34"/>
    <w:qFormat/>
    <w:rsid w:val="00B41313"/>
    <w:pPr>
      <w:ind w:left="720"/>
      <w:contextualSpacing/>
    </w:pPr>
  </w:style>
  <w:style w:type="character" w:customStyle="1" w:styleId="apple-converted-space">
    <w:name w:val="apple-converted-space"/>
    <w:basedOn w:val="DefaultParagraphFont"/>
    <w:rsid w:val="00B41313"/>
  </w:style>
  <w:style w:type="character" w:styleId="FollowedHyperlink">
    <w:name w:val="FollowedHyperlink"/>
    <w:basedOn w:val="DefaultParagraphFont"/>
    <w:uiPriority w:val="99"/>
    <w:semiHidden/>
    <w:unhideWhenUsed/>
    <w:rsid w:val="00C609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13"/>
    <w:rPr>
      <w:rFonts w:ascii="Tahoma" w:hAnsi="Tahoma" w:cs="Tahoma"/>
      <w:sz w:val="16"/>
      <w:szCs w:val="16"/>
    </w:rPr>
  </w:style>
  <w:style w:type="character" w:styleId="Hyperlink">
    <w:name w:val="Hyperlink"/>
    <w:basedOn w:val="DefaultParagraphFont"/>
    <w:uiPriority w:val="99"/>
    <w:unhideWhenUsed/>
    <w:rsid w:val="00B41313"/>
    <w:rPr>
      <w:color w:val="0000FF" w:themeColor="hyperlink"/>
      <w:u w:val="single"/>
    </w:rPr>
  </w:style>
  <w:style w:type="paragraph" w:styleId="ListParagraph">
    <w:name w:val="List Paragraph"/>
    <w:basedOn w:val="Normal"/>
    <w:uiPriority w:val="34"/>
    <w:qFormat/>
    <w:rsid w:val="00B41313"/>
    <w:pPr>
      <w:ind w:left="720"/>
      <w:contextualSpacing/>
    </w:pPr>
  </w:style>
  <w:style w:type="character" w:customStyle="1" w:styleId="apple-converted-space">
    <w:name w:val="apple-converted-space"/>
    <w:basedOn w:val="DefaultParagraphFont"/>
    <w:rsid w:val="00B41313"/>
  </w:style>
  <w:style w:type="character" w:styleId="FollowedHyperlink">
    <w:name w:val="FollowedHyperlink"/>
    <w:basedOn w:val="DefaultParagraphFont"/>
    <w:uiPriority w:val="99"/>
    <w:semiHidden/>
    <w:unhideWhenUsed/>
    <w:rsid w:val="00C60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8846">
      <w:bodyDiv w:val="1"/>
      <w:marLeft w:val="0"/>
      <w:marRight w:val="0"/>
      <w:marTop w:val="0"/>
      <w:marBottom w:val="0"/>
      <w:divBdr>
        <w:top w:val="none" w:sz="0" w:space="0" w:color="auto"/>
        <w:left w:val="none" w:sz="0" w:space="0" w:color="auto"/>
        <w:bottom w:val="none" w:sz="0" w:space="0" w:color="auto"/>
        <w:right w:val="none" w:sz="0" w:space="0" w:color="auto"/>
      </w:divBdr>
      <w:divsChild>
        <w:div w:id="1317799093">
          <w:marLeft w:val="0"/>
          <w:marRight w:val="0"/>
          <w:marTop w:val="0"/>
          <w:marBottom w:val="0"/>
          <w:divBdr>
            <w:top w:val="none" w:sz="0" w:space="0" w:color="auto"/>
            <w:left w:val="none" w:sz="0" w:space="0" w:color="auto"/>
            <w:bottom w:val="none" w:sz="0" w:space="0" w:color="auto"/>
            <w:right w:val="none" w:sz="0" w:space="0" w:color="auto"/>
          </w:divBdr>
          <w:divsChild>
            <w:div w:id="82380746">
              <w:marLeft w:val="0"/>
              <w:marRight w:val="0"/>
              <w:marTop w:val="0"/>
              <w:marBottom w:val="0"/>
              <w:divBdr>
                <w:top w:val="none" w:sz="0" w:space="0" w:color="auto"/>
                <w:left w:val="none" w:sz="0" w:space="0" w:color="auto"/>
                <w:bottom w:val="none" w:sz="0" w:space="0" w:color="auto"/>
                <w:right w:val="none" w:sz="0" w:space="0" w:color="auto"/>
              </w:divBdr>
              <w:divsChild>
                <w:div w:id="1961765234">
                  <w:marLeft w:val="-225"/>
                  <w:marRight w:val="-225"/>
                  <w:marTop w:val="0"/>
                  <w:marBottom w:val="0"/>
                  <w:divBdr>
                    <w:top w:val="none" w:sz="0" w:space="0" w:color="auto"/>
                    <w:left w:val="none" w:sz="0" w:space="0" w:color="auto"/>
                    <w:bottom w:val="none" w:sz="0" w:space="0" w:color="auto"/>
                    <w:right w:val="none" w:sz="0" w:space="0" w:color="auto"/>
                  </w:divBdr>
                  <w:divsChild>
                    <w:div w:id="2062048809">
                      <w:marLeft w:val="0"/>
                      <w:marRight w:val="0"/>
                      <w:marTop w:val="0"/>
                      <w:marBottom w:val="0"/>
                      <w:divBdr>
                        <w:top w:val="none" w:sz="0" w:space="0" w:color="auto"/>
                        <w:left w:val="none" w:sz="0" w:space="0" w:color="auto"/>
                        <w:bottom w:val="none" w:sz="0" w:space="0" w:color="auto"/>
                        <w:right w:val="none" w:sz="0" w:space="0" w:color="auto"/>
                      </w:divBdr>
                      <w:divsChild>
                        <w:div w:id="1139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c.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ealthlearningpartnership.co.uk/" TargetMode="External"/><Relationship Id="rId12" Type="http://schemas.openxmlformats.org/officeDocument/2006/relationships/hyperlink" Target="mailto:tim@healthlearning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ndy@healthlearningpartnership.co.uk" TargetMode="External"/><Relationship Id="rId5" Type="http://schemas.openxmlformats.org/officeDocument/2006/relationships/webSettings" Target="webSettings.xml"/><Relationship Id="rId10" Type="http://schemas.openxmlformats.org/officeDocument/2006/relationships/hyperlink" Target="http://healthlearningpartnership.co.uk/" TargetMode="External"/><Relationship Id="rId4" Type="http://schemas.openxmlformats.org/officeDocument/2006/relationships/settings" Target="settings.xml"/><Relationship Id="rId9" Type="http://schemas.openxmlformats.org/officeDocument/2006/relationships/hyperlink" Target="mailto:mandy@healthlearningpartnershi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2016-04-12T14:00:00Z</dcterms:created>
  <dcterms:modified xsi:type="dcterms:W3CDTF">2016-04-15T09:21:00Z</dcterms:modified>
</cp:coreProperties>
</file>